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Skałożerca, Klub Gąsienicy, Pofyrtane Drzewa - nowe atrakcje w Parku Rozrywki Rabkoland dostępne już od 29 kwietnia!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12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 majówkowy długi weekend w Parku Rozrywki Rabkoland, </w:t>
      </w:r>
      <w:r w:rsidDel="00000000" w:rsidR="00000000" w:rsidRPr="00000000">
        <w:rPr>
          <w:b w:val="1"/>
          <w:rtl w:val="0"/>
        </w:rPr>
        <w:t xml:space="preserve">znajdującym się w Rabce-Zdrój (woj. małopolskie)</w:t>
      </w:r>
      <w:r w:rsidDel="00000000" w:rsidR="00000000" w:rsidRPr="00000000">
        <w:rPr>
          <w:b w:val="1"/>
          <w:rtl w:val="0"/>
        </w:rPr>
        <w:t xml:space="preserve">, nastąpi rozpoczęcie nowego sezonu. Na odwiedzających czekają zupełnie nowe atrakcje, ulubieńcy z lat poprzednich, a także nieco kultury - koncerty lokalnego duetu muzycznego i przedstawienia teatralne. Jedno jest pewne - nikt nie będzie się nudził! Park otworzy swoje wrota dla najmłodszych już w piątek, 29 kwietnia. </w:t>
      </w:r>
    </w:p>
    <w:p w:rsidR="00000000" w:rsidDel="00000000" w:rsidP="00000000" w:rsidRDefault="00000000" w:rsidRPr="00000000" w14:paraId="00000003">
      <w:pPr>
        <w:spacing w:line="312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Park Rozrywki Rabkoland już od ponad 30 lat zapewnia dzieciom niezapomniane przeżycia. Na jego terenie na najmłodszych czekają m.in. takie strefy, jak: Wioska Wikingów, Dolina Trzmiela czy Machinarium, a każda z nich zawiera tematyczne atrakcje. Co roku Park wzbogacany jest o nowe niespodzianki, które pozwalają dzieciom przeżyć niezapomniane przygody. Nie inaczej będzie w nadchodzącym sezonie.</w:t>
      </w:r>
    </w:p>
    <w:p w:rsidR="00000000" w:rsidDel="00000000" w:rsidP="00000000" w:rsidRDefault="00000000" w:rsidRPr="00000000" w14:paraId="00000004">
      <w:pPr>
        <w:spacing w:line="312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Skało</w:t>
      </w:r>
      <w:r w:rsidDel="00000000" w:rsidR="00000000" w:rsidRPr="00000000">
        <w:rPr>
          <w:b w:val="1"/>
          <w:rtl w:val="0"/>
        </w:rPr>
        <w:t xml:space="preserve">żerca - ekstremalna atrakcja dla poszukiw</w:t>
      </w:r>
      <w:r w:rsidDel="00000000" w:rsidR="00000000" w:rsidRPr="00000000">
        <w:rPr>
          <w:b w:val="1"/>
          <w:rtl w:val="0"/>
        </w:rPr>
        <w:t xml:space="preserve">aczy przygód</w:t>
      </w:r>
    </w:p>
    <w:p w:rsidR="00000000" w:rsidDel="00000000" w:rsidP="00000000" w:rsidRDefault="00000000" w:rsidRPr="00000000" w14:paraId="00000005">
      <w:pPr>
        <w:spacing w:line="312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Nowa atrakcja zlokalizowana w Góralskiej Dżungli - Skałożerca - to duża karuzela, opanowana przez znane gościom parku krasnale Skałuchy,  która zabierze w podróż aż 30 osób na raz i zapewni bardziej ekstremalne przeżycia. Będą mogli z niej korzystać śmiałkowie mierzący powyżej 110 cm wzrostu, a także dorośli. Składa się z 10 ramion, które poruszają się w przód i w tył, a także zapewniają ekscytujące podskoki.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Na dzieci, które preferują spokojniejsze wrażenia, również czekają niespodzianki. W Dolinie Trzmiela powstał nowy teatr. Odgrywane na nim będzie zupełnie </w:t>
      </w:r>
      <w:r w:rsidDel="00000000" w:rsidR="00000000" w:rsidRPr="00000000">
        <w:rPr>
          <w:rtl w:val="0"/>
        </w:rPr>
        <w:t xml:space="preserve">nowe przedstawienie</w:t>
      </w:r>
      <w:r w:rsidDel="00000000" w:rsidR="00000000" w:rsidRPr="00000000">
        <w:rPr>
          <w:rtl w:val="0"/>
        </w:rPr>
        <w:t xml:space="preserve">, na które serdecznie zaprasza Krucabomba. Spektakle będzie można obejrzeć codziennie, a dokładne godziny pokazów ogłaszane będą na bieżąco.</w:t>
      </w:r>
    </w:p>
    <w:p w:rsidR="00000000" w:rsidDel="00000000" w:rsidP="00000000" w:rsidRDefault="00000000" w:rsidRPr="00000000" w14:paraId="00000007">
      <w:pPr>
        <w:spacing w:line="312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Gratka dla maluszków  - nowe atrakcje Parku Rozrywkowego Rabkoland</w:t>
      </w:r>
    </w:p>
    <w:p w:rsidR="00000000" w:rsidDel="00000000" w:rsidP="00000000" w:rsidRDefault="00000000" w:rsidRPr="00000000" w14:paraId="00000008">
      <w:pPr>
        <w:spacing w:line="312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Dzieci do 3. roku życia będą mogły skorzystać z nowego Klubu Gąsienicy zlokalizowanego w Dolinie Trzmiela - specjalnej strefie dedykowanej najmłodszym gościom. To  ekologiczny, wykonany głównie z drewnianych elementów plac zabaw, który został zaprojektowany na bazie rekomendacji fizjoterapeutów. Znajdziemy tam m.in. </w:t>
      </w:r>
      <w:r w:rsidDel="00000000" w:rsidR="00000000" w:rsidRPr="00000000">
        <w:rPr>
          <w:rtl w:val="0"/>
        </w:rPr>
        <w:t xml:space="preserve">skonstruowaną</w:t>
      </w:r>
      <w:r w:rsidDel="00000000" w:rsidR="00000000" w:rsidRPr="00000000">
        <w:rPr>
          <w:rtl w:val="0"/>
        </w:rPr>
        <w:t xml:space="preserve"> z różnorodnych powierzchni i faktur Ścieżkę Gołych Stóp, pozwalającą rozwijać integrację sensoryczną, </w:t>
      </w:r>
      <w:r w:rsidDel="00000000" w:rsidR="00000000" w:rsidRPr="00000000">
        <w:rPr>
          <w:rtl w:val="0"/>
        </w:rPr>
        <w:t xml:space="preserve">a także inne atrakcje pobudzające m.in. spostrzegawczość, motorykę czy koordynację ruchową, jak przeszkody do pokonania i różnorodne gry - wyścigi pszczół czy spadające biedronki.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12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Małych i dużych głodomorów z pewnością zachwycą również Pofyrtane Drzewa - nowy, wypełniony atrakcjami plac zabaw, zlokalizowany przy Pizzerii pod Palmami, który umili zarówno dzieciom, jak i rodzicom czas oczekiwania na zamówienie.  </w:t>
      </w:r>
    </w:p>
    <w:p w:rsidR="00000000" w:rsidDel="00000000" w:rsidP="00000000" w:rsidRDefault="00000000" w:rsidRPr="00000000" w14:paraId="0000000A">
      <w:pPr>
        <w:spacing w:line="312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Majówka w Parku Rozrywki Rabkoland przebiegnie koncertowo!</w:t>
      </w:r>
    </w:p>
    <w:p w:rsidR="00000000" w:rsidDel="00000000" w:rsidP="00000000" w:rsidRDefault="00000000" w:rsidRPr="00000000" w14:paraId="0000000B">
      <w:pPr>
        <w:spacing w:line="312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Już 1 i 3 maja na nowej scenie, zlokalizowanej przy największej restauracji Rabkolandu - “Pasibrzuch”, odbędą się koncerty lokalnego, pełnego uśmiechu duetu muzycznego “Bobass dla dzieci”. Charyzmatyczny i pełny życia Kuba “Bobass'” Wilk -  muzyk, instrumentalista, aranżer i producent muzyczny oraz energiczna wokalistka “Violonczelka” zagrają największej przeboje dla najmłodszych.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12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Warto przypomnieć, że do września została przedłużona ważność bonu turystycznego, który można wykorzystać w Parku Rozrywki Rabkoland. Można posłużyć się nim kupując bilety zarówno w kasach biletowych, jak i online. </w:t>
      </w:r>
    </w:p>
    <w:p w:rsidR="00000000" w:rsidDel="00000000" w:rsidP="00000000" w:rsidRDefault="00000000" w:rsidRPr="00000000" w14:paraId="0000000D">
      <w:pPr>
        <w:spacing w:line="312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Jak widać, w nowym sezonie w Parku Rozrywki Rabkoland nie zabraknie atrakcji, a to jeszcze nie koniec niespodzianek! Ponadto w tym roku, podobnie jak w poprzednich latach, w parku odbędą się Mistrzostwa Polski w Dojeniu Sztucznej Krowy oraz Mistrzostwa Polski w Dmuchaniu Balona z Gumy do Żucia. Zapowiada się sezon pełen wrażeń!</w:t>
      </w:r>
    </w:p>
    <w:p w:rsidR="00000000" w:rsidDel="00000000" w:rsidP="00000000" w:rsidRDefault="00000000" w:rsidRPr="00000000" w14:paraId="0000000E">
      <w:pPr>
        <w:spacing w:line="312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12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Parku Rozrywki Rabkoland </w:t>
      </w:r>
    </w:p>
    <w:p w:rsidR="00000000" w:rsidDel="00000000" w:rsidP="00000000" w:rsidRDefault="00000000" w:rsidRPr="00000000" w14:paraId="00000010">
      <w:pPr>
        <w:spacing w:line="312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color w:val="212b35"/>
          <w:sz w:val="20"/>
          <w:szCs w:val="20"/>
          <w:highlight w:val="white"/>
          <w:rtl w:val="0"/>
        </w:rPr>
        <w:t xml:space="preserve">Rabkoland to jeden z najpopularniejszych parków rozrywki w Polsce, znajdujący się w miejscowości Rabka-Zdrój. Park rozpoczął działalność pod nazwą Lunapark Alibaba w 1989 roku. Od 2001 roku funkcjonuje już jako Rabkoland. W latach 2019-2020 miejsce przeszło gruntowną rewitalizację. Na terenie parku można znaleźć atrakcje dla dzieci od 1 do 12 lat, choć w ofercie Rabkolandu bardzo dobrze odnajdują się także dorośli. </w:t>
      </w:r>
      <w:r w:rsidDel="00000000" w:rsidR="00000000" w:rsidRPr="00000000">
        <w:rPr>
          <w:color w:val="212b35"/>
          <w:sz w:val="20"/>
          <w:szCs w:val="20"/>
          <w:highlight w:val="white"/>
          <w:rtl w:val="0"/>
        </w:rPr>
        <w:t xml:space="preserve">Urządzenia rozrywkowe są podzielone na 5 stref tematycznych: </w:t>
      </w:r>
      <w:r w:rsidDel="00000000" w:rsidR="00000000" w:rsidRPr="00000000">
        <w:rPr>
          <w:color w:val="212b35"/>
          <w:sz w:val="20"/>
          <w:szCs w:val="20"/>
          <w:highlight w:val="white"/>
          <w:rtl w:val="0"/>
        </w:rPr>
        <w:t xml:space="preserve">Machinarium, Dolinę Trzmiela, Góralsko Dżunglę, Wioskę Wikingów i Cyrk Luna. Wśród atrakcji Rabkolandu można wymienić: najmniejszy rollercoaster tylko dla dzieci, Latający Autobus, Wesołą Farmę, Wieżę Duch-Duch czy Kuźnię Wikingów, a także nowości 2022: Klub Gąsienicy, Pofytrane Drzewa czy Skałożercę. Na terenie parku znajduje się ponadto Muzeum Orderu Uśmiechu. Więcej informacji na temat parku można znaleźć na stronie www.rabkoland.pl.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12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12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34-700 Rabka-Zdrój, Rynek</w:t>
      <w:tab/>
      <w:tab/>
      <w:t xml:space="preserve">   tel. +48 570 390 988, e-mail: 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park@rabkoland.pl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99544" cy="1073929"/>
          <wp:effectExtent b="0" l="0" r="0" t="0"/>
          <wp:docPr descr="C:\Users\GoodOnePR\Downloads\wetransfer-e1cc61\Rabkoland - wybrane grafiki\Logo - rastry\logo podstawowe duże kolor bez tla cien.png" id="4" name="image1.png"/>
          <a:graphic>
            <a:graphicData uri="http://schemas.openxmlformats.org/drawingml/2006/picture">
              <pic:pic>
                <pic:nvPicPr>
                  <pic:cNvPr descr="C:\Users\GoodOnePR\Downloads\wetransfer-e1cc61\Rabkoland - wybrane grafiki\Logo - rastry\logo podstawowe duże kolor bez tla cie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9544" cy="10739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20" w:line="33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3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303C8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303C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303C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 w:val="1"/>
    <w:rsid w:val="00CF596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F596D"/>
  </w:style>
  <w:style w:type="paragraph" w:styleId="Stopka">
    <w:name w:val="footer"/>
    <w:basedOn w:val="Normalny"/>
    <w:link w:val="StopkaZnak"/>
    <w:uiPriority w:val="99"/>
    <w:unhideWhenUsed w:val="1"/>
    <w:rsid w:val="00CF596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F596D"/>
  </w:style>
  <w:style w:type="character" w:styleId="Hipercze">
    <w:name w:val="Hyperlink"/>
    <w:basedOn w:val="Domylnaczcionkaakapitu"/>
    <w:uiPriority w:val="99"/>
    <w:unhideWhenUsed w:val="1"/>
    <w:rsid w:val="00CF596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3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3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ark@rabkoland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3HA12H7nNJs7yFvmFQopuPWMg==">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2021-07-16T08:39:00Z</dcterms:created>
  <dc:creator>Mert</dc:creator>
</cp:coreProperties>
</file>